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0001470077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GRIFFON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001-06620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712 FIFTH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2129575000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Harris Brian G</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7500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712723.00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45866631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11/30/2024 RESTRICTED</w:t>
      </w:r>
    </w:p>
    <w:p>
      <w:pPr>
        <w:ind w:left="1040"/>
        <w:spacing w:after="0"/>
        <w:rPr>
          <w:sz w:val="20"/>
          <w:szCs w:val="20"/>
          <w:color w:val="auto"/>
        </w:rPr>
      </w:pPr>
      <w:r>
        <w:rPr>
          <w:rFonts w:ascii="Times New Roman" w:cs="Times New Roman" w:eastAsia="Times New Roman" w:hAnsi="Times New Roman"/>
          <w:sz w:val="19"/>
          <w:szCs w:val="19"/>
          <w:color w:val="auto"/>
        </w:rPr>
        <w:t>STOCK AWARDS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11/30/2024 NA</w:t>
      </w:r>
    </w:p>
    <w:p>
      <w:pPr>
        <w:spacing w:after="0" w:line="443" w:lineRule="exact"/>
        <w:rPr>
          <w:sz w:val="20"/>
          <w:szCs w:val="20"/>
          <w:color w:val="auto"/>
        </w:rPr>
      </w:pPr>
    </w:p>
    <w:p>
      <w:pPr>
        <w:sectPr>
          <w:pgSz w:w="11900" w:h="16838" w:orient="portrait"/>
          <w:cols w:equalWidth="0" w:num="5">
            <w:col w:w="1040" w:space="500"/>
            <w:col w:w="2680" w:space="80"/>
            <w:col w:w="2220" w:space="720"/>
            <w:col w:w="580" w:space="720"/>
            <w:col w:w="2700"/>
          </w:cols>
          <w:pgMar w:left="320" w:top="108" w:right="339" w:bottom="1440" w:gutter="0" w:footer="0" w:header="0"/>
          <w:type w:val="continuous"/>
        </w:sectPr>
      </w:pPr>
    </w:p>
    <w:p>
      <w:pPr>
        <w:spacing w:after="0" w:line="8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5"/>
              </w:rPr>
              <w:t>06/11/2026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5"/>
              </w:rPr>
              <w:t>02/12/2026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BRIAN G. HARRIS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2026-06-11T15:33:32Z</dcterms:created>
  <dcterms:modified xsi:type="dcterms:W3CDTF">2026-06-11T15:33:32Z</dcterms:modified>
</cp:coreProperties>
</file>